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28"/>
          <w:szCs w:val="28"/>
        </w:rPr>
      </w:pPr>
      <w:r>
        <w:rPr>
          <w:rFonts w:asciiTheme="minorEastAsia" w:hAnsiTheme="minorEastAsia"/>
          <w:sz w:val="28"/>
          <w:szCs w:val="28"/>
        </w:rPr>
        <w:t>附件</w:t>
      </w:r>
      <w:r>
        <w:rPr>
          <w:rFonts w:hint="eastAsia" w:asciiTheme="minorEastAsia" w:hAnsiTheme="minorEastAsia"/>
          <w:sz w:val="28"/>
          <w:szCs w:val="28"/>
        </w:rPr>
        <w:t>2</w:t>
      </w:r>
    </w:p>
    <w:p>
      <w:pPr>
        <w:ind w:firstLine="560" w:firstLineChars="200"/>
        <w:rPr>
          <w:rFonts w:asciiTheme="minorEastAsia" w:hAnsiTheme="minorEastAsia"/>
          <w:sz w:val="28"/>
          <w:szCs w:val="28"/>
        </w:rPr>
      </w:pPr>
    </w:p>
    <w:p>
      <w:pPr>
        <w:ind w:firstLine="1200" w:firstLineChars="300"/>
        <w:rPr>
          <w:rFonts w:ascii="方正小标宋简体" w:hAnsi="仿宋" w:eastAsia="方正小标宋简体"/>
          <w:sz w:val="40"/>
          <w:szCs w:val="32"/>
        </w:rPr>
      </w:pPr>
      <w:r>
        <w:rPr>
          <w:rFonts w:hint="eastAsia" w:ascii="方正小标宋简体" w:hAnsi="仿宋" w:eastAsia="方正小标宋简体"/>
          <w:sz w:val="40"/>
          <w:szCs w:val="32"/>
        </w:rPr>
        <w:t>2022年非事业编用工确定职务职级补贴</w:t>
      </w:r>
    </w:p>
    <w:p>
      <w:pPr>
        <w:ind w:firstLine="800" w:firstLineChars="200"/>
        <w:jc w:val="center"/>
        <w:rPr>
          <w:rFonts w:ascii="方正小标宋简体" w:hAnsi="仿宋" w:eastAsia="方正小标宋简体"/>
          <w:sz w:val="40"/>
          <w:szCs w:val="32"/>
        </w:rPr>
      </w:pPr>
      <w:r>
        <w:rPr>
          <w:rFonts w:hint="eastAsia" w:ascii="方正小标宋简体" w:hAnsi="仿宋" w:eastAsia="方正小标宋简体"/>
          <w:sz w:val="40"/>
          <w:szCs w:val="32"/>
        </w:rPr>
        <w:t>日程安排</w:t>
      </w:r>
    </w:p>
    <w:p>
      <w:pPr>
        <w:ind w:firstLine="643" w:firstLineChars="200"/>
        <w:jc w:val="center"/>
        <w:rPr>
          <w:rFonts w:hint="eastAsia" w:ascii="仿宋" w:hAnsi="仿宋" w:eastAsia="仿宋"/>
          <w:b/>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2835"/>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jc w:val="center"/>
              <w:rPr>
                <w:rFonts w:ascii="仿宋" w:hAnsi="仿宋" w:eastAsia="仿宋"/>
                <w:b/>
                <w:sz w:val="28"/>
                <w:szCs w:val="32"/>
              </w:rPr>
            </w:pPr>
            <w:r>
              <w:rPr>
                <w:rFonts w:hint="eastAsia" w:ascii="仿宋" w:hAnsi="仿宋" w:eastAsia="仿宋"/>
                <w:b/>
                <w:sz w:val="28"/>
                <w:szCs w:val="32"/>
              </w:rPr>
              <w:t>时  间</w:t>
            </w:r>
          </w:p>
        </w:tc>
        <w:tc>
          <w:tcPr>
            <w:tcW w:w="2835" w:type="dxa"/>
          </w:tcPr>
          <w:p>
            <w:pPr>
              <w:jc w:val="center"/>
              <w:rPr>
                <w:rFonts w:ascii="仿宋" w:hAnsi="仿宋" w:eastAsia="仿宋"/>
                <w:b/>
                <w:sz w:val="28"/>
                <w:szCs w:val="32"/>
              </w:rPr>
            </w:pPr>
            <w:r>
              <w:rPr>
                <w:rFonts w:hint="eastAsia" w:ascii="仿宋" w:hAnsi="仿宋" w:eastAsia="仿宋"/>
                <w:b/>
                <w:sz w:val="28"/>
                <w:szCs w:val="32"/>
              </w:rPr>
              <w:t>工作内容</w:t>
            </w:r>
          </w:p>
        </w:tc>
        <w:tc>
          <w:tcPr>
            <w:tcW w:w="4263" w:type="dxa"/>
          </w:tcPr>
          <w:p>
            <w:pPr>
              <w:jc w:val="center"/>
              <w:rPr>
                <w:rFonts w:ascii="仿宋" w:hAnsi="仿宋" w:eastAsia="仿宋"/>
                <w:b/>
                <w:sz w:val="28"/>
                <w:szCs w:val="32"/>
              </w:rPr>
            </w:pPr>
            <w:r>
              <w:rPr>
                <w:rFonts w:hint="eastAsia" w:ascii="仿宋" w:hAnsi="仿宋" w:eastAsia="仿宋"/>
                <w:b/>
                <w:sz w:val="28"/>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57" w:type="dxa"/>
          </w:tcPr>
          <w:p>
            <w:pPr>
              <w:spacing w:line="360" w:lineRule="exact"/>
              <w:rPr>
                <w:rFonts w:ascii="仿宋" w:hAnsi="仿宋" w:eastAsia="仿宋"/>
                <w:sz w:val="24"/>
                <w:szCs w:val="24"/>
              </w:rPr>
            </w:pPr>
            <w:r>
              <w:rPr>
                <w:rFonts w:hint="eastAsia" w:ascii="仿宋" w:hAnsi="仿宋" w:eastAsia="仿宋"/>
                <w:sz w:val="24"/>
                <w:szCs w:val="24"/>
              </w:rPr>
              <w:t>6月1</w:t>
            </w:r>
            <w:r>
              <w:rPr>
                <w:rFonts w:hint="eastAsia" w:ascii="仿宋" w:hAnsi="仿宋" w:eastAsia="仿宋"/>
                <w:sz w:val="24"/>
                <w:szCs w:val="24"/>
                <w:lang w:val="en-US" w:eastAsia="zh-CN"/>
              </w:rPr>
              <w:t>6</w:t>
            </w:r>
            <w:r>
              <w:rPr>
                <w:rFonts w:hint="eastAsia" w:ascii="仿宋" w:hAnsi="仿宋" w:eastAsia="仿宋"/>
                <w:sz w:val="24"/>
                <w:szCs w:val="24"/>
              </w:rPr>
              <w:t>日</w:t>
            </w:r>
          </w:p>
        </w:tc>
        <w:tc>
          <w:tcPr>
            <w:tcW w:w="2835" w:type="dxa"/>
          </w:tcPr>
          <w:p>
            <w:pPr>
              <w:spacing w:line="360" w:lineRule="exact"/>
              <w:rPr>
                <w:rFonts w:ascii="仿宋" w:hAnsi="仿宋" w:eastAsia="仿宋"/>
                <w:sz w:val="24"/>
                <w:szCs w:val="24"/>
              </w:rPr>
            </w:pPr>
            <w:r>
              <w:rPr>
                <w:rFonts w:hint="eastAsia" w:ascii="仿宋" w:hAnsi="仿宋" w:eastAsia="仿宋"/>
                <w:sz w:val="24"/>
                <w:szCs w:val="24"/>
              </w:rPr>
              <w:t>发出通知，</w:t>
            </w:r>
            <w:r>
              <w:rPr>
                <w:rFonts w:ascii="仿宋" w:hAnsi="仿宋" w:eastAsia="仿宋"/>
                <w:sz w:val="24"/>
                <w:szCs w:val="24"/>
              </w:rPr>
              <w:t>组织申报</w:t>
            </w:r>
          </w:p>
        </w:tc>
        <w:tc>
          <w:tcPr>
            <w:tcW w:w="4263" w:type="dxa"/>
          </w:tcPr>
          <w:p>
            <w:pPr>
              <w:spacing w:line="360" w:lineRule="exact"/>
              <w:rPr>
                <w:rFonts w:ascii="仿宋" w:hAnsi="仿宋" w:eastAsia="仿宋"/>
                <w:sz w:val="24"/>
                <w:szCs w:val="24"/>
              </w:rPr>
            </w:pPr>
            <w:r>
              <w:rPr>
                <w:rFonts w:hint="eastAsia" w:ascii="仿宋" w:hAnsi="仿宋" w:eastAsia="仿宋"/>
                <w:sz w:val="24"/>
                <w:szCs w:val="24"/>
              </w:rPr>
              <w:t>申报享受中级或副高级职称补贴需提供中级或副高级职称任职资格证书；申报享受中级工或高级工职称补贴的需提供中级工或高级工证书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spacing w:line="360" w:lineRule="exact"/>
              <w:rPr>
                <w:rFonts w:ascii="仿宋" w:hAnsi="仿宋" w:eastAsia="仿宋"/>
                <w:sz w:val="24"/>
                <w:szCs w:val="24"/>
              </w:rPr>
            </w:pPr>
            <w:r>
              <w:rPr>
                <w:rFonts w:hint="eastAsia" w:ascii="仿宋" w:hAnsi="仿宋" w:eastAsia="仿宋"/>
                <w:sz w:val="24"/>
                <w:szCs w:val="24"/>
              </w:rPr>
              <w:t>6月1</w:t>
            </w:r>
            <w:r>
              <w:rPr>
                <w:rFonts w:hint="eastAsia" w:ascii="仿宋" w:hAnsi="仿宋" w:eastAsia="仿宋"/>
                <w:sz w:val="24"/>
                <w:szCs w:val="24"/>
                <w:lang w:val="en-US" w:eastAsia="zh-CN"/>
              </w:rPr>
              <w:t>6</w:t>
            </w:r>
            <w:r>
              <w:rPr>
                <w:rFonts w:hint="eastAsia" w:ascii="仿宋" w:hAnsi="仿宋" w:eastAsia="仿宋"/>
                <w:sz w:val="24"/>
                <w:szCs w:val="24"/>
              </w:rPr>
              <w:t>-22日</w:t>
            </w:r>
          </w:p>
        </w:tc>
        <w:tc>
          <w:tcPr>
            <w:tcW w:w="2835" w:type="dxa"/>
          </w:tcPr>
          <w:p>
            <w:pPr>
              <w:numPr>
                <w:ilvl w:val="0"/>
                <w:numId w:val="1"/>
              </w:numPr>
              <w:spacing w:line="360" w:lineRule="exact"/>
              <w:rPr>
                <w:rFonts w:ascii="仿宋" w:hAnsi="仿宋" w:eastAsia="仿宋"/>
                <w:sz w:val="24"/>
                <w:szCs w:val="24"/>
              </w:rPr>
            </w:pPr>
            <w:r>
              <w:rPr>
                <w:rFonts w:hint="eastAsia" w:ascii="仿宋" w:hAnsi="仿宋" w:eastAsia="仿宋"/>
                <w:sz w:val="24"/>
                <w:szCs w:val="24"/>
              </w:rPr>
              <w:t>单位组织民主评议</w:t>
            </w:r>
            <w:r>
              <w:rPr>
                <w:rFonts w:hint="eastAsia" w:ascii="仿宋" w:hAnsi="仿宋" w:eastAsia="仿宋"/>
                <w:sz w:val="24"/>
                <w:szCs w:val="24"/>
                <w:lang w:eastAsia="zh-CN"/>
              </w:rPr>
              <w:t>；</w:t>
            </w:r>
            <w:bookmarkStart w:id="0" w:name="_GoBack"/>
            <w:bookmarkEnd w:id="0"/>
          </w:p>
          <w:p>
            <w:pPr>
              <w:numPr>
                <w:ilvl w:val="0"/>
                <w:numId w:val="1"/>
              </w:numPr>
              <w:spacing w:line="360" w:lineRule="exact"/>
              <w:rPr>
                <w:rFonts w:ascii="仿宋" w:hAnsi="仿宋" w:eastAsia="仿宋"/>
                <w:sz w:val="24"/>
                <w:szCs w:val="24"/>
              </w:rPr>
            </w:pPr>
            <w:r>
              <w:rPr>
                <w:rFonts w:hint="eastAsia" w:ascii="仿宋" w:hAnsi="仿宋" w:eastAsia="仿宋"/>
                <w:sz w:val="24"/>
                <w:szCs w:val="24"/>
              </w:rPr>
              <w:t>申报表格及资质证书等报送701-1社会保障科</w:t>
            </w:r>
          </w:p>
        </w:tc>
        <w:tc>
          <w:tcPr>
            <w:tcW w:w="4263" w:type="dxa"/>
          </w:tcPr>
          <w:p>
            <w:pPr>
              <w:spacing w:line="360" w:lineRule="exact"/>
              <w:rPr>
                <w:rFonts w:ascii="仿宋" w:hAnsi="仿宋" w:eastAsia="仿宋"/>
                <w:sz w:val="24"/>
                <w:szCs w:val="24"/>
              </w:rPr>
            </w:pPr>
            <w:r>
              <w:rPr>
                <w:rFonts w:ascii="仿宋" w:hAnsi="仿宋" w:eastAsia="仿宋"/>
                <w:sz w:val="24"/>
                <w:szCs w:val="24"/>
              </w:rPr>
              <w:t>报送截止时间</w:t>
            </w:r>
            <w:r>
              <w:rPr>
                <w:rFonts w:hint="eastAsia" w:ascii="仿宋" w:hAnsi="仿宋" w:eastAsia="仿宋"/>
                <w:sz w:val="24"/>
                <w:szCs w:val="24"/>
              </w:rPr>
              <w:t>：</w:t>
            </w:r>
          </w:p>
          <w:p>
            <w:pPr>
              <w:spacing w:line="360" w:lineRule="exact"/>
              <w:rPr>
                <w:rFonts w:ascii="仿宋" w:hAnsi="仿宋" w:eastAsia="仿宋"/>
                <w:sz w:val="24"/>
                <w:szCs w:val="24"/>
              </w:rPr>
            </w:pPr>
            <w:r>
              <w:rPr>
                <w:rFonts w:hint="eastAsia" w:ascii="仿宋" w:hAnsi="仿宋" w:eastAsia="仿宋"/>
                <w:sz w:val="24"/>
                <w:szCs w:val="24"/>
              </w:rPr>
              <w:t>6月2</w:t>
            </w:r>
            <w:r>
              <w:rPr>
                <w:rFonts w:hint="eastAsia" w:ascii="仿宋" w:hAnsi="仿宋" w:eastAsia="仿宋"/>
                <w:sz w:val="24"/>
                <w:szCs w:val="24"/>
                <w:lang w:val="en-US" w:eastAsia="zh-CN"/>
              </w:rPr>
              <w:t>2</w:t>
            </w:r>
            <w:r>
              <w:rPr>
                <w:rFonts w:hint="eastAsia" w:ascii="仿宋" w:hAnsi="仿宋" w:eastAsia="仿宋"/>
                <w:sz w:val="24"/>
                <w:szCs w:val="24"/>
              </w:rPr>
              <w:t>日</w:t>
            </w:r>
            <w:r>
              <w:rPr>
                <w:rFonts w:hint="eastAsia" w:ascii="仿宋" w:hAnsi="仿宋" w:eastAsia="仿宋"/>
                <w:sz w:val="24"/>
                <w:szCs w:val="24"/>
                <w:lang w:eastAsia="zh-CN"/>
              </w:rPr>
              <w:t>下午</w:t>
            </w:r>
            <w:r>
              <w:rPr>
                <w:rFonts w:hint="eastAsia" w:ascii="仿宋" w:hAnsi="仿宋" w:eastAsia="仿宋"/>
                <w:sz w:val="24"/>
                <w:szCs w:val="24"/>
              </w:rPr>
              <w:t>1</w:t>
            </w: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57" w:type="dxa"/>
          </w:tcPr>
          <w:p>
            <w:pPr>
              <w:spacing w:line="360" w:lineRule="exact"/>
              <w:rPr>
                <w:rFonts w:ascii="仿宋" w:hAnsi="仿宋" w:eastAsia="仿宋"/>
                <w:sz w:val="24"/>
                <w:szCs w:val="24"/>
              </w:rPr>
            </w:pPr>
            <w:r>
              <w:rPr>
                <w:rFonts w:hint="eastAsia" w:ascii="仿宋" w:hAnsi="仿宋" w:eastAsia="仿宋"/>
                <w:sz w:val="24"/>
                <w:szCs w:val="24"/>
              </w:rPr>
              <w:t>6月28日</w:t>
            </w:r>
          </w:p>
        </w:tc>
        <w:tc>
          <w:tcPr>
            <w:tcW w:w="2835" w:type="dxa"/>
          </w:tcPr>
          <w:p>
            <w:pPr>
              <w:spacing w:line="360" w:lineRule="exact"/>
              <w:rPr>
                <w:rFonts w:ascii="仿宋" w:hAnsi="仿宋" w:eastAsia="仿宋"/>
                <w:sz w:val="24"/>
                <w:szCs w:val="24"/>
              </w:rPr>
            </w:pPr>
            <w:r>
              <w:rPr>
                <w:rFonts w:hint="eastAsia" w:ascii="仿宋" w:hAnsi="仿宋" w:eastAsia="仿宋"/>
                <w:sz w:val="24"/>
                <w:szCs w:val="24"/>
              </w:rPr>
              <w:t>评委会评审</w:t>
            </w:r>
          </w:p>
        </w:tc>
        <w:tc>
          <w:tcPr>
            <w:tcW w:w="4263" w:type="dxa"/>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57" w:type="dxa"/>
          </w:tcPr>
          <w:p>
            <w:pPr>
              <w:spacing w:line="360" w:lineRule="exact"/>
              <w:rPr>
                <w:rFonts w:ascii="仿宋" w:hAnsi="仿宋" w:eastAsia="仿宋"/>
                <w:sz w:val="24"/>
                <w:szCs w:val="24"/>
              </w:rPr>
            </w:pPr>
            <w:r>
              <w:rPr>
                <w:rFonts w:hint="eastAsia" w:ascii="仿宋" w:hAnsi="仿宋" w:eastAsia="仿宋"/>
                <w:sz w:val="24"/>
                <w:szCs w:val="24"/>
              </w:rPr>
              <w:t>6月28</w:t>
            </w:r>
            <w:r>
              <w:rPr>
                <w:rFonts w:ascii="仿宋" w:hAnsi="仿宋" w:eastAsia="仿宋"/>
                <w:sz w:val="24"/>
                <w:szCs w:val="24"/>
              </w:rPr>
              <w:t>-</w:t>
            </w:r>
            <w:r>
              <w:rPr>
                <w:rFonts w:hint="eastAsia" w:ascii="仿宋" w:hAnsi="仿宋" w:eastAsia="仿宋"/>
                <w:sz w:val="24"/>
                <w:szCs w:val="24"/>
              </w:rPr>
              <w:t>30日</w:t>
            </w:r>
          </w:p>
        </w:tc>
        <w:tc>
          <w:tcPr>
            <w:tcW w:w="2835" w:type="dxa"/>
          </w:tcPr>
          <w:p>
            <w:pPr>
              <w:spacing w:line="360" w:lineRule="exact"/>
              <w:rPr>
                <w:rFonts w:ascii="仿宋" w:hAnsi="仿宋" w:eastAsia="仿宋"/>
                <w:sz w:val="24"/>
                <w:szCs w:val="24"/>
              </w:rPr>
            </w:pPr>
            <w:r>
              <w:rPr>
                <w:rFonts w:hint="eastAsia" w:ascii="仿宋" w:hAnsi="仿宋" w:eastAsia="仿宋"/>
                <w:sz w:val="24"/>
                <w:szCs w:val="24"/>
              </w:rPr>
              <w:t>公示</w:t>
            </w:r>
          </w:p>
        </w:tc>
        <w:tc>
          <w:tcPr>
            <w:tcW w:w="4263" w:type="dxa"/>
          </w:tcPr>
          <w:p>
            <w:pPr>
              <w:spacing w:line="360" w:lineRule="exact"/>
              <w:rPr>
                <w:rFonts w:ascii="仿宋" w:hAnsi="仿宋" w:eastAsia="仿宋"/>
                <w:sz w:val="24"/>
                <w:szCs w:val="24"/>
              </w:rPr>
            </w:pPr>
            <w:r>
              <w:rPr>
                <w:rFonts w:hint="eastAsia" w:ascii="仿宋" w:hAnsi="仿宋" w:eastAsia="仿宋"/>
                <w:sz w:val="24"/>
                <w:szCs w:val="24"/>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57" w:type="dxa"/>
          </w:tcPr>
          <w:p>
            <w:pPr>
              <w:spacing w:line="360" w:lineRule="exact"/>
              <w:rPr>
                <w:rFonts w:ascii="仿宋" w:hAnsi="仿宋" w:eastAsia="仿宋"/>
                <w:sz w:val="24"/>
                <w:szCs w:val="24"/>
              </w:rPr>
            </w:pPr>
            <w:r>
              <w:rPr>
                <w:rFonts w:hint="eastAsia" w:ascii="仿宋" w:hAnsi="仿宋" w:eastAsia="仿宋"/>
                <w:sz w:val="24"/>
                <w:szCs w:val="24"/>
              </w:rPr>
              <w:t>7月1日</w:t>
            </w:r>
          </w:p>
        </w:tc>
        <w:tc>
          <w:tcPr>
            <w:tcW w:w="2835" w:type="dxa"/>
          </w:tcPr>
          <w:p>
            <w:pPr>
              <w:spacing w:line="360" w:lineRule="exact"/>
              <w:rPr>
                <w:rFonts w:ascii="仿宋" w:hAnsi="仿宋" w:eastAsia="仿宋"/>
                <w:sz w:val="24"/>
                <w:szCs w:val="24"/>
              </w:rPr>
            </w:pPr>
            <w:r>
              <w:rPr>
                <w:rFonts w:hint="eastAsia" w:ascii="仿宋" w:hAnsi="仿宋" w:eastAsia="仿宋"/>
                <w:sz w:val="24"/>
                <w:szCs w:val="24"/>
              </w:rPr>
              <w:t>确定享受补贴人员名单</w:t>
            </w:r>
          </w:p>
        </w:tc>
        <w:tc>
          <w:tcPr>
            <w:tcW w:w="4263" w:type="dxa"/>
          </w:tcPr>
          <w:p>
            <w:pPr>
              <w:spacing w:line="360" w:lineRule="exact"/>
              <w:rPr>
                <w:rFonts w:ascii="仿宋" w:hAnsi="仿宋" w:eastAsia="仿宋"/>
                <w:sz w:val="24"/>
                <w:szCs w:val="24"/>
              </w:rPr>
            </w:pPr>
          </w:p>
        </w:tc>
      </w:tr>
    </w:tbl>
    <w:p>
      <w:pPr>
        <w:rPr>
          <w:rFonts w:ascii="仿宋" w:hAnsi="仿宋" w:eastAsia="仿宋"/>
          <w:sz w:val="32"/>
          <w:szCs w:val="32"/>
        </w:rPr>
      </w:pP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53D67"/>
    <w:multiLevelType w:val="singleLevel"/>
    <w:tmpl w:val="77753D6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N2MyZWFjYzkzOGQ5MmM1ZWM0YTA2OGE3ZGY3ZmQifQ=="/>
  </w:docVars>
  <w:rsids>
    <w:rsidRoot w:val="00C65E30"/>
    <w:rsid w:val="000054C6"/>
    <w:rsid w:val="00015AC2"/>
    <w:rsid w:val="00087FC6"/>
    <w:rsid w:val="000B783B"/>
    <w:rsid w:val="000D20A7"/>
    <w:rsid w:val="001A063B"/>
    <w:rsid w:val="001C0226"/>
    <w:rsid w:val="001F7FC4"/>
    <w:rsid w:val="00201897"/>
    <w:rsid w:val="00240EC3"/>
    <w:rsid w:val="002C7258"/>
    <w:rsid w:val="00352C72"/>
    <w:rsid w:val="003806E3"/>
    <w:rsid w:val="003A0ADC"/>
    <w:rsid w:val="003E62F2"/>
    <w:rsid w:val="004323A1"/>
    <w:rsid w:val="00446905"/>
    <w:rsid w:val="00454377"/>
    <w:rsid w:val="004A4EE4"/>
    <w:rsid w:val="004C53D8"/>
    <w:rsid w:val="005161B4"/>
    <w:rsid w:val="005213A0"/>
    <w:rsid w:val="00596A5F"/>
    <w:rsid w:val="005A2079"/>
    <w:rsid w:val="005B04DB"/>
    <w:rsid w:val="00663F1C"/>
    <w:rsid w:val="006E02AB"/>
    <w:rsid w:val="006E7A00"/>
    <w:rsid w:val="007865E0"/>
    <w:rsid w:val="007E2811"/>
    <w:rsid w:val="008044C7"/>
    <w:rsid w:val="00846C0F"/>
    <w:rsid w:val="008B099C"/>
    <w:rsid w:val="009444C8"/>
    <w:rsid w:val="00966AEB"/>
    <w:rsid w:val="009B6DDA"/>
    <w:rsid w:val="009D6BD6"/>
    <w:rsid w:val="00AA72C7"/>
    <w:rsid w:val="00AC25A0"/>
    <w:rsid w:val="00B24637"/>
    <w:rsid w:val="00B30A09"/>
    <w:rsid w:val="00BA4D6A"/>
    <w:rsid w:val="00BF79B2"/>
    <w:rsid w:val="00C371E3"/>
    <w:rsid w:val="00C5407E"/>
    <w:rsid w:val="00C6267F"/>
    <w:rsid w:val="00C65E30"/>
    <w:rsid w:val="00C7194B"/>
    <w:rsid w:val="00CD5459"/>
    <w:rsid w:val="00CD79DA"/>
    <w:rsid w:val="00D3498A"/>
    <w:rsid w:val="00DF7D8D"/>
    <w:rsid w:val="00E15344"/>
    <w:rsid w:val="00E2502A"/>
    <w:rsid w:val="00E338FE"/>
    <w:rsid w:val="00E43CC6"/>
    <w:rsid w:val="00EE18FC"/>
    <w:rsid w:val="00F4370F"/>
    <w:rsid w:val="00F4456B"/>
    <w:rsid w:val="00F60A34"/>
    <w:rsid w:val="00FF47C5"/>
    <w:rsid w:val="01D408F4"/>
    <w:rsid w:val="02653FA0"/>
    <w:rsid w:val="035C788F"/>
    <w:rsid w:val="097C501D"/>
    <w:rsid w:val="0FB400AF"/>
    <w:rsid w:val="10022211"/>
    <w:rsid w:val="11E61DC5"/>
    <w:rsid w:val="11F106F0"/>
    <w:rsid w:val="127E28E2"/>
    <w:rsid w:val="15804BC3"/>
    <w:rsid w:val="16385EFE"/>
    <w:rsid w:val="1B505038"/>
    <w:rsid w:val="1B7529C9"/>
    <w:rsid w:val="1D2247B2"/>
    <w:rsid w:val="1E230F03"/>
    <w:rsid w:val="1F2111C5"/>
    <w:rsid w:val="217A42AE"/>
    <w:rsid w:val="23564857"/>
    <w:rsid w:val="250E180F"/>
    <w:rsid w:val="289B62BF"/>
    <w:rsid w:val="2B0F6376"/>
    <w:rsid w:val="2CEE4AB3"/>
    <w:rsid w:val="2EF95D81"/>
    <w:rsid w:val="2F8135BA"/>
    <w:rsid w:val="31814517"/>
    <w:rsid w:val="32F46156"/>
    <w:rsid w:val="34134F22"/>
    <w:rsid w:val="3A2A11EF"/>
    <w:rsid w:val="3AB6732B"/>
    <w:rsid w:val="3AFA0AB0"/>
    <w:rsid w:val="3EBC63BD"/>
    <w:rsid w:val="40DA2AAA"/>
    <w:rsid w:val="41893B2F"/>
    <w:rsid w:val="43BB6C43"/>
    <w:rsid w:val="44913E48"/>
    <w:rsid w:val="46B90F17"/>
    <w:rsid w:val="47FE54F3"/>
    <w:rsid w:val="481608EC"/>
    <w:rsid w:val="489900E9"/>
    <w:rsid w:val="49EF5898"/>
    <w:rsid w:val="4AFD3553"/>
    <w:rsid w:val="4B6B0F4E"/>
    <w:rsid w:val="4CA60321"/>
    <w:rsid w:val="4E311C06"/>
    <w:rsid w:val="4F546202"/>
    <w:rsid w:val="5295476F"/>
    <w:rsid w:val="56DE0939"/>
    <w:rsid w:val="570F30D6"/>
    <w:rsid w:val="60B02615"/>
    <w:rsid w:val="62981D60"/>
    <w:rsid w:val="669435F8"/>
    <w:rsid w:val="66FB71D3"/>
    <w:rsid w:val="6C286CD5"/>
    <w:rsid w:val="6C711CE5"/>
    <w:rsid w:val="70787AE6"/>
    <w:rsid w:val="7176585C"/>
    <w:rsid w:val="747800B5"/>
    <w:rsid w:val="75425D21"/>
    <w:rsid w:val="7590142E"/>
    <w:rsid w:val="76025F8B"/>
    <w:rsid w:val="7A4502DD"/>
    <w:rsid w:val="7A4F0CB3"/>
    <w:rsid w:val="7B705985"/>
    <w:rsid w:val="7C331AA3"/>
    <w:rsid w:val="7CA8581E"/>
    <w:rsid w:val="7D3A719C"/>
    <w:rsid w:val="7E2A745A"/>
    <w:rsid w:val="7F9E2A7C"/>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183</Words>
  <Characters>205</Characters>
  <Lines>1</Lines>
  <Paragraphs>1</Paragraphs>
  <TotalTime>5</TotalTime>
  <ScaleCrop>false</ScaleCrop>
  <LinksUpToDate>false</LinksUpToDate>
  <CharactersWithSpaces>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2021-06-09T02:00:00Z</dcterms:created>
  <dc:creator>Windows</dc:creator>
  <cp:lastModifiedBy>Administrator</cp:lastModifiedBy>
  <dcterms:modified xsi:type="dcterms:W3CDTF">2022-06-16T06:49:17Z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A0CDC2E4E51A49AC882E8666E49830F8</vt:lpwstr>
  </property>
</Properties>
</file>